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D7" w:rsidRDefault="00A032D7" w:rsidP="00A032D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МУНИЦИПАЛЬНОЕ БЮДЖЕТНОЕ ДОШКОЛЬНОЕ ОБРАЗОВАТЕЛЬНОЕ УЧРЕЖДЕНИЕ – </w:t>
      </w:r>
    </w:p>
    <w:p w:rsidR="00A032D7" w:rsidRDefault="00A032D7" w:rsidP="00A032D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ДЕТСКИЙ САД КОМПЕНСИРУЮЩЕГО ВИДА № 101</w:t>
      </w:r>
    </w:p>
    <w:p w:rsidR="00A032D7" w:rsidRDefault="00A032D7" w:rsidP="00A032D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192B7D" w:rsidRPr="00192B7D" w:rsidRDefault="00192B7D" w:rsidP="00192B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92B7D" w:rsidRPr="00192B7D" w:rsidRDefault="00192B7D" w:rsidP="00192B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2B7D" w:rsidRPr="00192B7D" w:rsidRDefault="00192B7D" w:rsidP="00192B7D">
      <w:pPr>
        <w:rPr>
          <w:rFonts w:ascii="Times New Roman" w:hAnsi="Times New Roman" w:cs="Times New Roman"/>
          <w:sz w:val="28"/>
          <w:szCs w:val="28"/>
        </w:rPr>
      </w:pPr>
    </w:p>
    <w:p w:rsidR="00192B7D" w:rsidRPr="00E4074B" w:rsidRDefault="00192B7D" w:rsidP="00192B7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4074B">
        <w:rPr>
          <w:rFonts w:ascii="Times New Roman" w:hAnsi="Times New Roman" w:cs="Times New Roman"/>
          <w:b/>
          <w:sz w:val="48"/>
          <w:szCs w:val="48"/>
        </w:rPr>
        <w:t xml:space="preserve">Рекомендации для родителей </w:t>
      </w:r>
    </w:p>
    <w:p w:rsidR="00192B7D" w:rsidRPr="00E4074B" w:rsidRDefault="00192B7D" w:rsidP="00192B7D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4074B">
        <w:rPr>
          <w:rFonts w:ascii="Times New Roman" w:hAnsi="Times New Roman" w:cs="Times New Roman"/>
          <w:b/>
          <w:sz w:val="48"/>
          <w:szCs w:val="48"/>
        </w:rPr>
        <w:t>младшей группы</w:t>
      </w:r>
      <w:r w:rsidRPr="00E4074B">
        <w:rPr>
          <w:rFonts w:ascii="Times New Roman" w:hAnsi="Times New Roman" w:cs="Times New Roman"/>
          <w:b/>
          <w:sz w:val="48"/>
          <w:szCs w:val="48"/>
        </w:rPr>
        <w:br/>
        <w:t xml:space="preserve">на период самоизоляции </w:t>
      </w:r>
      <w:r w:rsidRPr="00E4074B">
        <w:rPr>
          <w:rFonts w:ascii="Times New Roman" w:hAnsi="Times New Roman" w:cs="Times New Roman"/>
          <w:b/>
          <w:sz w:val="48"/>
          <w:szCs w:val="48"/>
        </w:rPr>
        <w:br/>
        <w:t>по теме «Весна»</w:t>
      </w:r>
    </w:p>
    <w:p w:rsidR="00192B7D" w:rsidRPr="00192B7D" w:rsidRDefault="00192B7D" w:rsidP="00192B7D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92B7D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229235</wp:posOffset>
            </wp:positionV>
            <wp:extent cx="3743325" cy="2981325"/>
            <wp:effectExtent l="19050" t="0" r="9525" b="0"/>
            <wp:wrapSquare wrapText="bothSides"/>
            <wp:docPr id="1" name="Рисунок 0" descr="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2.png"/>
                    <pic:cNvPicPr/>
                  </pic:nvPicPr>
                  <pic:blipFill>
                    <a:blip r:embed="rId4" cstate="print"/>
                    <a:srcRect r="909" b="160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7D" w:rsidRPr="00192B7D" w:rsidRDefault="00192B7D" w:rsidP="00192B7D">
      <w:pPr>
        <w:rPr>
          <w:rFonts w:ascii="Times New Roman" w:hAnsi="Times New Roman" w:cs="Times New Roman"/>
          <w:sz w:val="56"/>
          <w:szCs w:val="56"/>
        </w:rPr>
      </w:pPr>
    </w:p>
    <w:p w:rsidR="00192B7D" w:rsidRPr="00192B7D" w:rsidRDefault="00192B7D" w:rsidP="00192B7D">
      <w:pPr>
        <w:rPr>
          <w:rFonts w:ascii="Times New Roman" w:hAnsi="Times New Roman" w:cs="Times New Roman"/>
          <w:sz w:val="56"/>
          <w:szCs w:val="56"/>
        </w:rPr>
      </w:pPr>
    </w:p>
    <w:p w:rsidR="00192B7D" w:rsidRPr="00192B7D" w:rsidRDefault="00192B7D" w:rsidP="00192B7D">
      <w:pPr>
        <w:rPr>
          <w:rFonts w:ascii="Times New Roman" w:hAnsi="Times New Roman" w:cs="Times New Roman"/>
          <w:sz w:val="56"/>
          <w:szCs w:val="56"/>
        </w:rPr>
      </w:pPr>
    </w:p>
    <w:p w:rsidR="00192B7D" w:rsidRPr="00192B7D" w:rsidRDefault="00192B7D" w:rsidP="00192B7D">
      <w:pPr>
        <w:rPr>
          <w:rFonts w:ascii="Times New Roman" w:hAnsi="Times New Roman" w:cs="Times New Roman"/>
          <w:sz w:val="56"/>
          <w:szCs w:val="56"/>
        </w:rPr>
      </w:pPr>
    </w:p>
    <w:p w:rsidR="00192B7D" w:rsidRPr="00192B7D" w:rsidRDefault="00192B7D" w:rsidP="00192B7D">
      <w:pPr>
        <w:rPr>
          <w:rFonts w:ascii="Times New Roman" w:hAnsi="Times New Roman" w:cs="Times New Roman"/>
          <w:sz w:val="56"/>
          <w:szCs w:val="56"/>
        </w:rPr>
      </w:pPr>
    </w:p>
    <w:p w:rsidR="00192B7D" w:rsidRDefault="00192B7D" w:rsidP="00192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Составитель: </w:t>
      </w:r>
    </w:p>
    <w:p w:rsidR="00192B7D" w:rsidRDefault="00192B7D" w:rsidP="00192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Садиулина Т.Ф., воспитатель </w:t>
      </w:r>
    </w:p>
    <w:p w:rsidR="00192B7D" w:rsidRDefault="00192B7D" w:rsidP="00192B7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высшей  квалификационной  категории                                                 </w:t>
      </w:r>
    </w:p>
    <w:p w:rsidR="00192B7D" w:rsidRPr="00192B7D" w:rsidRDefault="00192B7D" w:rsidP="00192B7D">
      <w:pPr>
        <w:rPr>
          <w:rFonts w:ascii="Times New Roman" w:hAnsi="Times New Roman" w:cs="Times New Roman"/>
          <w:sz w:val="56"/>
          <w:szCs w:val="56"/>
        </w:rPr>
      </w:pPr>
    </w:p>
    <w:p w:rsidR="00E4074B" w:rsidRPr="00A032D7" w:rsidRDefault="00192B7D" w:rsidP="00BF6890">
      <w:pPr>
        <w:tabs>
          <w:tab w:val="left" w:pos="1050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192B7D">
        <w:rPr>
          <w:rFonts w:ascii="Times New Roman" w:hAnsi="Times New Roman" w:cs="Times New Roman"/>
          <w:sz w:val="28"/>
          <w:szCs w:val="28"/>
        </w:rPr>
        <w:t>Апрель, 2020 г.</w:t>
      </w:r>
      <w:r w:rsidRPr="00192B7D">
        <w:rPr>
          <w:rFonts w:ascii="Times New Roman" w:hAnsi="Times New Roman" w:cs="Times New Roman"/>
          <w:sz w:val="56"/>
          <w:szCs w:val="56"/>
        </w:rPr>
        <w:tab/>
        <w:t xml:space="preserve">          </w:t>
      </w:r>
    </w:p>
    <w:p w:rsidR="00192B7D" w:rsidRPr="00192B7D" w:rsidRDefault="00192B7D" w:rsidP="00BF6890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2B7D">
        <w:rPr>
          <w:rFonts w:ascii="Times New Roman" w:hAnsi="Times New Roman" w:cs="Times New Roman"/>
          <w:sz w:val="56"/>
          <w:szCs w:val="56"/>
        </w:rPr>
        <w:t xml:space="preserve">              </w:t>
      </w:r>
    </w:p>
    <w:p w:rsidR="00BF6890" w:rsidRDefault="00BF6890" w:rsidP="00BF6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D5269A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lastRenderedPageBreak/>
        <w:t>Рекомендации для родителей на период самоизоляции</w:t>
      </w:r>
    </w:p>
    <w:p w:rsidR="00BF6890" w:rsidRPr="00D5269A" w:rsidRDefault="00BF6890" w:rsidP="00BF68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D5269A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по теме «Весна»</w:t>
      </w:r>
    </w:p>
    <w:p w:rsidR="00BF6890" w:rsidRDefault="00BF6890" w:rsidP="00BF689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4542A0" w:rsidRDefault="00BF6890" w:rsidP="004542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Цель: </w:t>
      </w:r>
      <w:r w:rsidR="004542A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4542A0" w:rsidRPr="004542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казание методической помощи родителям в решении педагогических задач по вовлечению детей в образовательный процесс в условиях самоизоляции. </w:t>
      </w:r>
    </w:p>
    <w:p w:rsidR="004542A0" w:rsidRPr="004542A0" w:rsidRDefault="004542A0" w:rsidP="004542A0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542A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Задачи:</w:t>
      </w:r>
    </w:p>
    <w:p w:rsidR="004542A0" w:rsidRDefault="004542A0" w:rsidP="004542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п</w:t>
      </w:r>
      <w:r w:rsidRPr="004542A0">
        <w:rPr>
          <w:rFonts w:ascii="Times New Roman" w:eastAsia="Times New Roman" w:hAnsi="Times New Roman" w:cs="Times New Roman"/>
          <w:color w:val="111111"/>
          <w:sz w:val="28"/>
          <w:szCs w:val="28"/>
        </w:rPr>
        <w:t>ознакомить родителей с различными видами деятельности, которая поможет формат «Сидим дома» сделать интереснее и увлекательнее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4542A0" w:rsidRDefault="004542A0" w:rsidP="004542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с</w:t>
      </w:r>
      <w:r w:rsidRPr="004542A0">
        <w:rPr>
          <w:rFonts w:ascii="Times New Roman" w:eastAsia="Times New Roman" w:hAnsi="Times New Roman" w:cs="Times New Roman"/>
          <w:color w:val="111111"/>
          <w:sz w:val="28"/>
          <w:szCs w:val="28"/>
        </w:rPr>
        <w:t>пособствовать повышению интереса родителей к воспитательно-образовательному процессу в отношении своих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BF6890" w:rsidRPr="004542A0" w:rsidRDefault="004542A0" w:rsidP="004542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542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и</w:t>
      </w:r>
      <w:r w:rsidRPr="004542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спользовать возможность дистанционного общения с родителями (законными представителями) воспитанников, как способ налаживания тесного взаимодействия. </w:t>
      </w:r>
    </w:p>
    <w:p w:rsidR="00BF6890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Сейчас, во время карантина и самоизоляции, многие родители остались дома с детьми на продолжительное время. Поэтому для осуществления образовательной деятельности в семье мы рекомендуем родителям продолжать заниматься согласно разработанному плану. 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Тема наша «Весна – красна»</w:t>
      </w:r>
      <w:r w:rsidRPr="00D5269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продолжаем расширять представления детей о весне, знакомить с характерными особенностями весенней природы: ярче светит солнце, снег начинает таять, становится рыхлым, появились лужи, ручейки, чаще идёт дождь. Продолжаем систематизировать знания детей о сезонных изменениях в природе (изменения в погоде, растения весной, поведение зверей и птиц: набухли почки, скоро распустятся листочки и цветы, птицы запели песни).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Поэтому рекомендуем вам во время прогулок с детьми (на балконе) обращать их внимание на изменения в природе.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 Побеседуйте с ребёнком о том, какое сейчас время года, какие изменения произошли в живой и неживой природе весной.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 Обратите внимание ребёнка на признаки весны.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Расскажите о том, как ведут себя лесные звери и птицы весной, какие изменения происходят с деревьями, растениями луга и сада, в одежде людей.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 Понаблюдайте со своим ребенком за возвращением перелетных птиц. Привлекайте ребёнка к кормлению птиц, наблюдению за их поведением.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 Прочитайте стихи и рассказы о весне, обсудите их: А. Плещеев «Весна», «Травка зеленеет», С. Маршак «Снег уже не тот», А. Леонтьев «Кап-кап-кап».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Выучите стихотворение И. </w:t>
      </w:r>
      <w:proofErr w:type="spell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Токмакова</w:t>
      </w:r>
      <w:proofErr w:type="spell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 нам весна шагает».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 Вырежьте картинки с изображением весеннего пейзажа и сделайте альбом.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 Нарисуйте вместе с ребенком рисунок «Весна», полепите первые весенние цветы, сделайте аппликацию скворечников.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Поиграйте в такие игры как: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«Почемучка?»</w:t>
      </w: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 (установление элементарных причинно – следственных связей)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весной тает снег? (Снег тает, потому что пригревает солнышко)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бегут ручьи?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тает лед?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набухают почки?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прилетают птицы?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радуются люди?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люди одеваются легче, чем зимой?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Подбери признак: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дождь (какой) –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сосулька (какая) —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Подбери действия: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дождь (что делает) –…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(что делает) —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Один – много (множественное число):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проталина – много …. и т. д.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сосулька —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луч —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почка —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подснежник —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ручей — 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Поиграйте в пальчиковые игры: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«Росточек»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Из земли торчит росточек (правая рука ладонью вверх, пальцы собраны в щепотку).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Это - будущий цветочек.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Дождик, дождик, поливай!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(левая рука поднята, кисть опущена, пальцы расслаблены.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Пальцы быстро шевелятся (идет дождь)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Эй, цветочек, подрастай! (правая рука медленно поднимается вверх).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Вверх тянись, старайся! Солнцу открывайся.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(медленно развести пальцы правой руки (распустился цветок)</w:t>
      </w:r>
      <w:proofErr w:type="gramEnd"/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«Кораблик»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Раз – плывем на корабле,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Два – купаемся в реке,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Три – плывем на лодке,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На четыре и на пять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Мы купаемся опять.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(Загибать на счет по одному пальчику на каждой руке.)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«Кораблик»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 реке плывет кораблик, (ладони соединить лодочкой)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Он плывет издалека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ыполнять волнообразные движения руками)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кораблике четыре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чень храбрых моряка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оказать одновременно по 4 - ре пальца на каждой руке)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У них ушки на макушке (сложить обе ладони к макушке)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У них длинные хвосты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альцы рук сложить в щепотку и развести в стороны)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страшны им только кошки,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олько кошки и коты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астопыренными пальцами обеих рук совершать царапающие движения)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Голосовые упражнения: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«Кукушка»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Кто спрятался в лесок?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Подаёт голосок: «Ку-ку, ку-ку! Сижу на суку!»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 </w:t>
      </w:r>
      <w:proofErr w:type="spell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кукушечка</w:t>
      </w:r>
      <w:proofErr w:type="spell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поёт,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есну зовёт: «Ку-ку, ку-ку, ку-ку!»</w:t>
      </w:r>
    </w:p>
    <w:p w:rsidR="00BF6890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BF6890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«Капель»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произносить слоговой ряд «кап-кап-кап» с разной интонацией, в разном темпе и с различной силой голоса.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Большие капли капают: КАП! КАП! КАП! Маленькие капельки: </w:t>
      </w:r>
      <w:proofErr w:type="spell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кап-кап-кап-кап</w:t>
      </w:r>
      <w:proofErr w:type="spell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-…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«Весной на опушке»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Весной на опушке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стретились две подружки: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Лягушка и кукушка.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Решили рассказать кое-что друг дружке.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Ква-ква! – кричит квакушка. Ку-ку! - кричит кукушка.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Целый день по леску: Ква-ква! Ку-ку! Ква-ква! Ку-ку!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Дыхательные упражнения: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«Весенний ветерок»: набрать </w:t>
      </w:r>
      <w:proofErr w:type="gramStart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побольше</w:t>
      </w:r>
      <w:proofErr w:type="gramEnd"/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воздуха и длительно подуть, вытянув губы «трубочкой».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«Подуй на кораблик»: подуть на бумажный кораблик, плавающий в тазу.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269A">
        <w:rPr>
          <w:rFonts w:ascii="Times New Roman" w:eastAsia="Times New Roman" w:hAnsi="Times New Roman" w:cs="Times New Roman"/>
          <w:color w:val="111111"/>
          <w:sz w:val="28"/>
          <w:szCs w:val="28"/>
        </w:rPr>
        <w:t>Надеюсь, что эта информация будет для Вас полезной.</w:t>
      </w: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890" w:rsidRPr="00D5269A" w:rsidRDefault="00BF6890" w:rsidP="00BF68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EB1" w:rsidRPr="00192B7D" w:rsidRDefault="00D43EB1" w:rsidP="00BF6890">
      <w:pPr>
        <w:ind w:firstLine="709"/>
        <w:jc w:val="both"/>
        <w:rPr>
          <w:rFonts w:ascii="Times New Roman" w:hAnsi="Times New Roman" w:cs="Times New Roman"/>
        </w:rPr>
      </w:pPr>
    </w:p>
    <w:sectPr w:rsidR="00D43EB1" w:rsidRPr="00192B7D" w:rsidSect="00670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2B7D"/>
    <w:rsid w:val="00192B7D"/>
    <w:rsid w:val="004542A0"/>
    <w:rsid w:val="00670A9D"/>
    <w:rsid w:val="00892472"/>
    <w:rsid w:val="00A032D7"/>
    <w:rsid w:val="00BE4DF4"/>
    <w:rsid w:val="00BF6890"/>
    <w:rsid w:val="00D43EB1"/>
    <w:rsid w:val="00E40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2021-05-30T14:12:00Z</dcterms:created>
  <dcterms:modified xsi:type="dcterms:W3CDTF">2021-07-22T15:12:00Z</dcterms:modified>
</cp:coreProperties>
</file>