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D7" w:rsidRDefault="00A032D7" w:rsidP="00A032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– </w:t>
      </w:r>
    </w:p>
    <w:p w:rsidR="00A032D7" w:rsidRDefault="00A032D7" w:rsidP="00A032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ДЕТСКИЙ САД КОМПЕНСИРУЮЩЕГО ВИДА № 101</w:t>
      </w:r>
    </w:p>
    <w:p w:rsidR="00A032D7" w:rsidRDefault="00A032D7" w:rsidP="00A032D7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192B7D" w:rsidRPr="00192B7D" w:rsidRDefault="00192B7D" w:rsidP="00192B7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92B7D" w:rsidRPr="00192B7D" w:rsidRDefault="00192B7D" w:rsidP="00192B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2B7D" w:rsidRPr="00192B7D" w:rsidRDefault="00192B7D" w:rsidP="00192B7D">
      <w:pPr>
        <w:rPr>
          <w:rFonts w:ascii="Times New Roman" w:hAnsi="Times New Roman" w:cs="Times New Roman"/>
          <w:sz w:val="28"/>
          <w:szCs w:val="28"/>
        </w:rPr>
      </w:pPr>
    </w:p>
    <w:p w:rsidR="00192B7D" w:rsidRPr="00E4074B" w:rsidRDefault="00192B7D" w:rsidP="00192B7D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4074B">
        <w:rPr>
          <w:rFonts w:ascii="Times New Roman" w:hAnsi="Times New Roman" w:cs="Times New Roman"/>
          <w:b/>
          <w:sz w:val="48"/>
          <w:szCs w:val="48"/>
        </w:rPr>
        <w:t xml:space="preserve">Рекомендации для родителей </w:t>
      </w:r>
    </w:p>
    <w:p w:rsidR="00192B7D" w:rsidRPr="00E4074B" w:rsidRDefault="00192B7D" w:rsidP="00192B7D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4074B">
        <w:rPr>
          <w:rFonts w:ascii="Times New Roman" w:hAnsi="Times New Roman" w:cs="Times New Roman"/>
          <w:b/>
          <w:sz w:val="48"/>
          <w:szCs w:val="48"/>
        </w:rPr>
        <w:t>младшей группы</w:t>
      </w:r>
      <w:r w:rsidRPr="00E4074B">
        <w:rPr>
          <w:rFonts w:ascii="Times New Roman" w:hAnsi="Times New Roman" w:cs="Times New Roman"/>
          <w:b/>
          <w:sz w:val="48"/>
          <w:szCs w:val="48"/>
        </w:rPr>
        <w:br/>
        <w:t xml:space="preserve">на период самоизоляции </w:t>
      </w:r>
      <w:r w:rsidRPr="00E4074B">
        <w:rPr>
          <w:rFonts w:ascii="Times New Roman" w:hAnsi="Times New Roman" w:cs="Times New Roman"/>
          <w:b/>
          <w:sz w:val="48"/>
          <w:szCs w:val="48"/>
        </w:rPr>
        <w:br/>
        <w:t>по теме «Весна»</w:t>
      </w:r>
    </w:p>
    <w:p w:rsidR="00192B7D" w:rsidRPr="00192B7D" w:rsidRDefault="00192B7D" w:rsidP="00192B7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92B7D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229235</wp:posOffset>
            </wp:positionV>
            <wp:extent cx="3743325" cy="2981325"/>
            <wp:effectExtent l="19050" t="0" r="9525" b="0"/>
            <wp:wrapSquare wrapText="bothSides"/>
            <wp:docPr id="1" name="Рисунок 0" descr="Screenshot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32.png"/>
                    <pic:cNvPicPr/>
                  </pic:nvPicPr>
                  <pic:blipFill>
                    <a:blip r:embed="rId4" cstate="print"/>
                    <a:srcRect r="909" b="1603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2B7D" w:rsidRPr="00192B7D" w:rsidRDefault="00192B7D" w:rsidP="00192B7D">
      <w:pPr>
        <w:rPr>
          <w:rFonts w:ascii="Times New Roman" w:hAnsi="Times New Roman" w:cs="Times New Roman"/>
          <w:sz w:val="56"/>
          <w:szCs w:val="56"/>
        </w:rPr>
      </w:pPr>
    </w:p>
    <w:p w:rsidR="00192B7D" w:rsidRPr="00192B7D" w:rsidRDefault="00192B7D" w:rsidP="00192B7D">
      <w:pPr>
        <w:rPr>
          <w:rFonts w:ascii="Times New Roman" w:hAnsi="Times New Roman" w:cs="Times New Roman"/>
          <w:sz w:val="56"/>
          <w:szCs w:val="56"/>
        </w:rPr>
      </w:pPr>
    </w:p>
    <w:p w:rsidR="00192B7D" w:rsidRPr="00192B7D" w:rsidRDefault="00192B7D" w:rsidP="00192B7D">
      <w:pPr>
        <w:rPr>
          <w:rFonts w:ascii="Times New Roman" w:hAnsi="Times New Roman" w:cs="Times New Roman"/>
          <w:sz w:val="56"/>
          <w:szCs w:val="56"/>
        </w:rPr>
      </w:pPr>
    </w:p>
    <w:p w:rsidR="00192B7D" w:rsidRPr="00192B7D" w:rsidRDefault="00192B7D" w:rsidP="00192B7D">
      <w:pPr>
        <w:rPr>
          <w:rFonts w:ascii="Times New Roman" w:hAnsi="Times New Roman" w:cs="Times New Roman"/>
          <w:sz w:val="56"/>
          <w:szCs w:val="56"/>
        </w:rPr>
      </w:pPr>
    </w:p>
    <w:p w:rsidR="00192B7D" w:rsidRPr="00192B7D" w:rsidRDefault="00192B7D" w:rsidP="00192B7D">
      <w:pPr>
        <w:rPr>
          <w:rFonts w:ascii="Times New Roman" w:hAnsi="Times New Roman" w:cs="Times New Roman"/>
          <w:sz w:val="56"/>
          <w:szCs w:val="56"/>
        </w:rPr>
      </w:pPr>
    </w:p>
    <w:p w:rsidR="00192B7D" w:rsidRDefault="00192B7D" w:rsidP="00192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Составитель: </w:t>
      </w:r>
    </w:p>
    <w:p w:rsidR="00192B7D" w:rsidRDefault="00192B7D" w:rsidP="00192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Садиулина Т.Ф., воспитатель </w:t>
      </w:r>
    </w:p>
    <w:p w:rsidR="00192B7D" w:rsidRDefault="00192B7D" w:rsidP="00192B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высшей  квалификационной  категории                                                 </w:t>
      </w:r>
    </w:p>
    <w:p w:rsidR="00192B7D" w:rsidRPr="00192B7D" w:rsidRDefault="00192B7D" w:rsidP="00192B7D">
      <w:pPr>
        <w:rPr>
          <w:rFonts w:ascii="Times New Roman" w:hAnsi="Times New Roman" w:cs="Times New Roman"/>
          <w:sz w:val="56"/>
          <w:szCs w:val="56"/>
        </w:rPr>
      </w:pPr>
    </w:p>
    <w:p w:rsidR="00E4074B" w:rsidRPr="00A032D7" w:rsidRDefault="00192B7D" w:rsidP="00BF6890">
      <w:pPr>
        <w:tabs>
          <w:tab w:val="left" w:pos="1050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192B7D">
        <w:rPr>
          <w:rFonts w:ascii="Times New Roman" w:hAnsi="Times New Roman" w:cs="Times New Roman"/>
          <w:sz w:val="28"/>
          <w:szCs w:val="28"/>
        </w:rPr>
        <w:t>Апрель, 2020 г.</w:t>
      </w:r>
      <w:r w:rsidRPr="00192B7D">
        <w:rPr>
          <w:rFonts w:ascii="Times New Roman" w:hAnsi="Times New Roman" w:cs="Times New Roman"/>
          <w:sz w:val="56"/>
          <w:szCs w:val="56"/>
        </w:rPr>
        <w:tab/>
        <w:t xml:space="preserve">          </w:t>
      </w:r>
    </w:p>
    <w:p w:rsidR="00192B7D" w:rsidRPr="00192B7D" w:rsidRDefault="00192B7D" w:rsidP="00BF6890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92B7D">
        <w:rPr>
          <w:rFonts w:ascii="Times New Roman" w:hAnsi="Times New Roman" w:cs="Times New Roman"/>
          <w:sz w:val="56"/>
          <w:szCs w:val="56"/>
        </w:rPr>
        <w:t xml:space="preserve">              </w:t>
      </w:r>
    </w:p>
    <w:p w:rsidR="00BF6890" w:rsidRDefault="00BF6890" w:rsidP="00BF6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D526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lastRenderedPageBreak/>
        <w:t>Рекомендации для родителей на период самоизоляции</w:t>
      </w:r>
    </w:p>
    <w:p w:rsidR="00BF6890" w:rsidRPr="00D5269A" w:rsidRDefault="00BF6890" w:rsidP="00BF68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D526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по теме «Весна»</w:t>
      </w:r>
    </w:p>
    <w:p w:rsidR="00BF6890" w:rsidRDefault="00BF6890" w:rsidP="00BF68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542A0" w:rsidRDefault="00BF6890" w:rsidP="004542A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Цель: </w:t>
      </w:r>
      <w:r w:rsid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4542A0" w:rsidRP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казание методической помощи родителям в решении педагогических задач по вовлечению детей в образовательный процесс в условиях самоизоляции. </w:t>
      </w:r>
    </w:p>
    <w:p w:rsidR="004542A0" w:rsidRPr="004542A0" w:rsidRDefault="004542A0" w:rsidP="004542A0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542A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Задачи:</w:t>
      </w:r>
    </w:p>
    <w:p w:rsidR="004542A0" w:rsidRDefault="004542A0" w:rsidP="004542A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п</w:t>
      </w:r>
      <w:r w:rsidRP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>ознакомить родителей с различными видами деятельности, которая поможет формат «Сидим дома» сделать интереснее и увлекательнее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4542A0" w:rsidRDefault="004542A0" w:rsidP="004542A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с</w:t>
      </w:r>
      <w:r w:rsidRP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>пособствовать повышению интереса родителей к воспитательно-образовательному процессу в отношении своих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BF6890" w:rsidRPr="004542A0" w:rsidRDefault="004542A0" w:rsidP="004542A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и</w:t>
      </w:r>
      <w:r w:rsidRP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взаимодействия. </w:t>
      </w:r>
    </w:p>
    <w:p w:rsidR="00BF6890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Сейчас, во время карантина и самоизоляции, многие родители остались дома с детьми на продолжительное время. Поэтому для осуществления образовательной деятельности в семье мы рекомендуем родителям продолжать заниматься согласно разработанному плану. 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Тема наша «Весна – красна»</w:t>
      </w:r>
      <w:r w:rsidRPr="00D5269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продолжаем расширять представления детей о весне, знакомить с характерными особенностями весенней природы: ярче светит солнце, снег начинает таять, становится рыхлым, появились лужи, ручейки, чаще идёт дождь. Продолжаем систематизировать знания детей о сезонных изменениях в природе (изменения в погоде, растения весной, поведение зверей и птиц: набухли почки, скоро распустятся листочки и цветы, птицы запели песни).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Поэтому рекомендуем вам во время прогулок с детьми (на балконе) обращать их внимание на изменения в природе.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- Побеседуйте с ребёнком о том, какое сейчас время года, какие изменения произошли в живой и неживой природе весной.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- Обратите внимание ребёнка на признаки весны.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Расскажите о том, как ведут себя лесные звери и птицы весной, какие изменения происходят с деревьями, растениями луга и сада, в одежде людей.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- Понаблюдайте со своим ребенком за возвращением перелетных птиц. Привлекайте ребёнка к кормлению птиц, наблюдению за их поведением.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Прочитайте стихи и рассказы о весне, обсудите их: А. Плещеев «Весна», «Травка зеленеет», С. Маршак «Снег уже не тот», А. Леонтьев «Кап-кап-кап».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Выучите стихотворение И. </w:t>
      </w:r>
      <w:proofErr w:type="spell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Токмакова</w:t>
      </w:r>
      <w:proofErr w:type="spell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«К нам весна шагает».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- Вырежьте картинки с изображением весеннего пейзажа и сделайте альбом.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- Нарисуйте вместе с ребенком рисунок «Весна», полепите первые весенние цветы, сделайте аппликацию скворечников.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Поиграйте в такие игры как: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«Почемучка?»</w:t>
      </w: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 (установление элементарных причинно – следственных связей)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весной тает снег? (Снег тает, потому что пригревает солнышко)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бегут ручьи?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тает лед?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набухают почки?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прилетают птицы?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радуются люди?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люди одеваются легче, чем зимой?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Подбери признак: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дождь (какой) – …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сосулька (какая) — …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Подбери действия: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дождь (что делает) –…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солнце (что делает) — …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Один – много (множественное число):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проталина – много …. и т. д.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сосулька —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луч — …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почка — …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подснежник — …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ручей — …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Поиграйте в пальчиковые игры: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«Росточек»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Из земли торчит росточек (правая рука ладонью вверх, пальцы собраны в щепотку).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Это - будущий цветочек.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Дождик, дождик, поливай!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(левая рука поднята, кисть опущена, пальцы расслаблены.</w:t>
      </w:r>
      <w:proofErr w:type="gram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Пальцы быстро шевелятся (идет дождь)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Эй, цветочек, подрастай! (правая рука медленно поднимается вверх).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Вверх тянись, старайся! Солнцу открывайся.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(медленно развести пальцы правой руки (распустился цветок)</w:t>
      </w:r>
      <w:proofErr w:type="gramEnd"/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«Кораблик»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Раз – плывем на корабле,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Два – купаемся в реке,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Три – плывем на лодке,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На четыре и на пять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Мы купаемся опять.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(Загибать на счет по одному пальчику на каждой руке.)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«Кораблик»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 реке плывет кораблик, (ладони соединить лодочкой)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Он плывет издалека</w:t>
      </w: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ыполнять волнообразные движения руками)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кораблике четыре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чень храбрых моряка</w:t>
      </w: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оказать одновременно по 4 - ре пальца на каждой руке)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У них ушки на макушке (сложить обе ладони к макушке)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У них длинные хвосты</w:t>
      </w: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альцы рук сложить в щепотку и развести в стороны)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страшны им только кошки,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олько кошки и коты</w:t>
      </w: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астопыренными пальцами обеих рук совершать царапающие движения)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Голосовые упражнения: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«Кукушка»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Кто спрятался в лесок?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Подаёт голосок: «Ку-ку, ку-ку! Сижу на суку!»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Так </w:t>
      </w:r>
      <w:proofErr w:type="spell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кукушечка</w:t>
      </w:r>
      <w:proofErr w:type="spell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поёт,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есну зовёт: «Ку-ку, ку-ку, ку-ку!»</w:t>
      </w:r>
    </w:p>
    <w:p w:rsidR="00BF6890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BF6890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«Капель»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произносить слоговой ряд «кап-кап-кап» с разной интонацией, в разном темпе и с различной силой голоса.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Большие капли капают: КАП! КАП! КАП! Маленькие капельки: </w:t>
      </w:r>
      <w:proofErr w:type="spell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кап-кап-кап-кап</w:t>
      </w:r>
      <w:proofErr w:type="spell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-…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«Весной на опушке»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Весной на опушке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стретились две подружки: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Лягушка и кукушка.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Решили рассказать кое-что друг дружке.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Ква-ква! – кричит квакушка. Ку-ку! - кричит кукушка.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Целый день по леску: Ква-ква! Ку-ку! Ква-ква! Ку-ку!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Дыхательные упражнения: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«Весенний ветерок»: набрать </w:t>
      </w:r>
      <w:proofErr w:type="gramStart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побольше</w:t>
      </w:r>
      <w:proofErr w:type="gramEnd"/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воздуха и длительно подуть, вытянув губы «трубочкой».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«Подуй на кораблик»: подуть на бумажный кораблик, плавающий в тазу.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269A">
        <w:rPr>
          <w:rFonts w:ascii="Times New Roman" w:eastAsia="Times New Roman" w:hAnsi="Times New Roman" w:cs="Times New Roman"/>
          <w:color w:val="111111"/>
          <w:sz w:val="28"/>
          <w:szCs w:val="28"/>
        </w:rPr>
        <w:t>Надеюсь, что эта информация будет для Вас полезной.</w:t>
      </w: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890" w:rsidRPr="00D5269A" w:rsidRDefault="00BF6890" w:rsidP="00BF6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EB1" w:rsidRPr="00192B7D" w:rsidRDefault="00D43EB1" w:rsidP="00BF6890">
      <w:pPr>
        <w:ind w:firstLine="709"/>
        <w:jc w:val="both"/>
        <w:rPr>
          <w:rFonts w:ascii="Times New Roman" w:hAnsi="Times New Roman" w:cs="Times New Roman"/>
        </w:rPr>
      </w:pPr>
    </w:p>
    <w:sectPr w:rsidR="00D43EB1" w:rsidRPr="00192B7D" w:rsidSect="00670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2B7D"/>
    <w:rsid w:val="00192B7D"/>
    <w:rsid w:val="004542A0"/>
    <w:rsid w:val="00670A9D"/>
    <w:rsid w:val="00892472"/>
    <w:rsid w:val="00A032D7"/>
    <w:rsid w:val="00BE4DF4"/>
    <w:rsid w:val="00BF6890"/>
    <w:rsid w:val="00D43EB1"/>
    <w:rsid w:val="00E4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2021-05-30T14:12:00Z</dcterms:created>
  <dcterms:modified xsi:type="dcterms:W3CDTF">2021-07-22T15:12:00Z</dcterms:modified>
</cp:coreProperties>
</file>